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329D" w14:textId="780F4057" w:rsidR="005772E8" w:rsidRDefault="005772E8" w:rsidP="005772E8">
      <w:pPr>
        <w:pStyle w:val="NormalWeb"/>
        <w:rPr>
          <w:rFonts w:ascii="Arial" w:hAnsi="Arial" w:cs="Arial"/>
          <w:color w:val="000000"/>
        </w:rPr>
      </w:pPr>
      <w:r>
        <w:rPr>
          <w:rStyle w:val="style3"/>
          <w:rFonts w:ascii="Verdana" w:hAnsi="Verdana" w:cs="Arial"/>
          <w:b/>
          <w:bCs/>
          <w:color w:val="999900"/>
          <w:sz w:val="36"/>
          <w:szCs w:val="36"/>
        </w:rPr>
        <w:t xml:space="preserve">Make Your Own </w:t>
      </w:r>
      <w:r>
        <w:rPr>
          <w:rStyle w:val="style3"/>
          <w:rFonts w:ascii="Verdana" w:hAnsi="Verdana" w:cs="Arial"/>
          <w:b/>
          <w:bCs/>
          <w:color w:val="999900"/>
          <w:sz w:val="36"/>
          <w:szCs w:val="36"/>
        </w:rPr>
        <w:t>Quicksand</w:t>
      </w:r>
    </w:p>
    <w:p w14:paraId="5A749284" w14:textId="531A7B02" w:rsidR="005772E8" w:rsidRDefault="005772E8" w:rsidP="005772E8">
      <w:pPr>
        <w:pStyle w:val="style51"/>
        <w:rPr>
          <w:rFonts w:ascii="Arial" w:hAnsi="Arial" w:cs="Arial"/>
          <w:color w:val="000000"/>
        </w:rPr>
      </w:pPr>
      <w:r>
        <w:rPr>
          <w:rFonts w:ascii="Arial" w:hAnsi="Arial" w:cs="Arial"/>
          <w:color w:val="000000"/>
        </w:rPr>
        <w:t>Quicksand</w:t>
      </w:r>
      <w:r>
        <w:rPr>
          <w:rFonts w:ascii="Arial" w:hAnsi="Arial" w:cs="Arial"/>
          <w:color w:val="000000"/>
        </w:rPr>
        <w:t xml:space="preserve"> is a fascinating substance, make some of your own and experiment on a safe scale. Amaze your friends by demonstrating how it works.</w:t>
      </w:r>
    </w:p>
    <w:p w14:paraId="63A7BDB2" w14:textId="6DFAE6A8" w:rsidR="00E340CE" w:rsidRDefault="00E340CE"/>
    <w:p w14:paraId="2ECC2E07" w14:textId="77777777" w:rsidR="005772E8" w:rsidRDefault="005772E8" w:rsidP="005772E8">
      <w:pPr>
        <w:pStyle w:val="style1"/>
        <w:rPr>
          <w:rFonts w:ascii="Arial" w:hAnsi="Arial" w:cs="Arial"/>
          <w:color w:val="999900"/>
          <w:sz w:val="27"/>
          <w:szCs w:val="27"/>
        </w:rPr>
      </w:pPr>
      <w:r>
        <w:rPr>
          <w:rStyle w:val="Strong"/>
          <w:rFonts w:ascii="Arial" w:hAnsi="Arial" w:cs="Arial"/>
          <w:color w:val="999900"/>
          <w:sz w:val="27"/>
          <w:szCs w:val="27"/>
        </w:rPr>
        <w:t>What you'll need:</w:t>
      </w:r>
    </w:p>
    <w:p w14:paraId="6A0E7CCC" w14:textId="77777777" w:rsidR="005772E8" w:rsidRDefault="005772E8" w:rsidP="005772E8">
      <w:pPr>
        <w:pStyle w:val="style1"/>
        <w:numPr>
          <w:ilvl w:val="0"/>
          <w:numId w:val="1"/>
        </w:numPr>
        <w:rPr>
          <w:rFonts w:ascii="Arial" w:hAnsi="Arial" w:cs="Arial"/>
          <w:color w:val="000000"/>
        </w:rPr>
      </w:pPr>
      <w:r>
        <w:rPr>
          <w:rFonts w:ascii="Arial" w:hAnsi="Arial" w:cs="Arial"/>
          <w:color w:val="000000"/>
        </w:rPr>
        <w:t>1 cup of maize cornflour</w:t>
      </w:r>
    </w:p>
    <w:p w14:paraId="48D693C9" w14:textId="77777777" w:rsidR="005772E8" w:rsidRDefault="005772E8" w:rsidP="005772E8">
      <w:pPr>
        <w:pStyle w:val="style1"/>
        <w:numPr>
          <w:ilvl w:val="0"/>
          <w:numId w:val="1"/>
        </w:numPr>
        <w:rPr>
          <w:rFonts w:ascii="Arial" w:hAnsi="Arial" w:cs="Arial"/>
          <w:color w:val="000000"/>
        </w:rPr>
      </w:pPr>
      <w:r>
        <w:rPr>
          <w:rFonts w:ascii="Arial" w:hAnsi="Arial" w:cs="Arial"/>
          <w:color w:val="000000"/>
        </w:rPr>
        <w:t>Half a cup of water</w:t>
      </w:r>
    </w:p>
    <w:p w14:paraId="6AF056F1" w14:textId="77777777" w:rsidR="005772E8" w:rsidRDefault="005772E8" w:rsidP="005772E8">
      <w:pPr>
        <w:pStyle w:val="style1"/>
        <w:numPr>
          <w:ilvl w:val="0"/>
          <w:numId w:val="1"/>
        </w:numPr>
        <w:rPr>
          <w:rFonts w:ascii="Arial" w:hAnsi="Arial" w:cs="Arial"/>
          <w:color w:val="000000"/>
        </w:rPr>
      </w:pPr>
      <w:r>
        <w:rPr>
          <w:rFonts w:ascii="Arial" w:hAnsi="Arial" w:cs="Arial"/>
          <w:color w:val="000000"/>
        </w:rPr>
        <w:t>A large plastic container</w:t>
      </w:r>
    </w:p>
    <w:p w14:paraId="21443BFC" w14:textId="77777777" w:rsidR="005772E8" w:rsidRDefault="005772E8" w:rsidP="005772E8">
      <w:pPr>
        <w:pStyle w:val="style1"/>
        <w:numPr>
          <w:ilvl w:val="0"/>
          <w:numId w:val="1"/>
        </w:numPr>
        <w:rPr>
          <w:rFonts w:ascii="Arial" w:hAnsi="Arial" w:cs="Arial"/>
          <w:color w:val="000000"/>
        </w:rPr>
      </w:pPr>
      <w:r>
        <w:rPr>
          <w:rFonts w:ascii="Arial" w:hAnsi="Arial" w:cs="Arial"/>
          <w:color w:val="000000"/>
        </w:rPr>
        <w:t>A spoon</w:t>
      </w:r>
    </w:p>
    <w:p w14:paraId="3029EA7D" w14:textId="77777777" w:rsidR="005772E8" w:rsidRDefault="005772E8" w:rsidP="005772E8">
      <w:pPr>
        <w:pStyle w:val="style1"/>
        <w:rPr>
          <w:rFonts w:ascii="Arial" w:hAnsi="Arial" w:cs="Arial"/>
          <w:color w:val="999900"/>
          <w:sz w:val="27"/>
          <w:szCs w:val="27"/>
        </w:rPr>
      </w:pPr>
      <w:r>
        <w:rPr>
          <w:rStyle w:val="Strong"/>
          <w:rFonts w:ascii="Arial" w:hAnsi="Arial" w:cs="Arial"/>
          <w:color w:val="999900"/>
          <w:sz w:val="27"/>
          <w:szCs w:val="27"/>
        </w:rPr>
        <w:t>Instructions:</w:t>
      </w:r>
    </w:p>
    <w:p w14:paraId="531591B4" w14:textId="14EBB613" w:rsidR="005772E8" w:rsidRDefault="005772E8" w:rsidP="005772E8">
      <w:pPr>
        <w:pStyle w:val="style1"/>
        <w:numPr>
          <w:ilvl w:val="0"/>
          <w:numId w:val="2"/>
        </w:numPr>
        <w:rPr>
          <w:rFonts w:ascii="Arial" w:hAnsi="Arial" w:cs="Arial"/>
          <w:color w:val="000000"/>
        </w:rPr>
      </w:pPr>
      <w:r>
        <w:rPr>
          <w:rFonts w:ascii="Arial" w:hAnsi="Arial" w:cs="Arial"/>
          <w:color w:val="000000"/>
        </w:rPr>
        <w:t xml:space="preserve">This one is simple, just mix the cornflour and water thoroughly in the container to make your own instant </w:t>
      </w:r>
      <w:r>
        <w:rPr>
          <w:rFonts w:ascii="Arial" w:hAnsi="Arial" w:cs="Arial"/>
          <w:color w:val="000000"/>
        </w:rPr>
        <w:t>quicksand</w:t>
      </w:r>
      <w:r>
        <w:rPr>
          <w:rFonts w:ascii="Arial" w:hAnsi="Arial" w:cs="Arial"/>
          <w:color w:val="000000"/>
        </w:rPr>
        <w:t>.</w:t>
      </w:r>
    </w:p>
    <w:p w14:paraId="7D838D7D" w14:textId="31B4A56F" w:rsidR="005772E8" w:rsidRDefault="005772E8" w:rsidP="005772E8">
      <w:pPr>
        <w:pStyle w:val="style1"/>
        <w:numPr>
          <w:ilvl w:val="0"/>
          <w:numId w:val="2"/>
        </w:numPr>
        <w:rPr>
          <w:rFonts w:ascii="Arial" w:hAnsi="Arial" w:cs="Arial"/>
          <w:color w:val="000000"/>
        </w:rPr>
      </w:pPr>
      <w:r>
        <w:rPr>
          <w:rFonts w:ascii="Arial" w:hAnsi="Arial" w:cs="Arial"/>
          <w:color w:val="000000"/>
        </w:rPr>
        <w:t xml:space="preserve">When showing other people how it works, stir </w:t>
      </w:r>
      <w:proofErr w:type="gramStart"/>
      <w:r>
        <w:rPr>
          <w:rFonts w:ascii="Arial" w:hAnsi="Arial" w:cs="Arial"/>
          <w:color w:val="000000"/>
        </w:rPr>
        <w:t>slowly</w:t>
      </w:r>
      <w:proofErr w:type="gramEnd"/>
      <w:r>
        <w:rPr>
          <w:rFonts w:ascii="Arial" w:hAnsi="Arial" w:cs="Arial"/>
          <w:color w:val="000000"/>
        </w:rPr>
        <w:t xml:space="preserve"> and drip the quicksand to show it is a liquid.</w:t>
      </w:r>
    </w:p>
    <w:p w14:paraId="3AD7F237" w14:textId="77777777" w:rsidR="005772E8" w:rsidRDefault="005772E8" w:rsidP="005772E8">
      <w:pPr>
        <w:pStyle w:val="style1"/>
        <w:numPr>
          <w:ilvl w:val="0"/>
          <w:numId w:val="2"/>
        </w:numPr>
        <w:rPr>
          <w:rFonts w:ascii="Arial" w:hAnsi="Arial" w:cs="Arial"/>
          <w:color w:val="000000"/>
        </w:rPr>
      </w:pPr>
      <w:r>
        <w:rPr>
          <w:rFonts w:ascii="Arial" w:hAnsi="Arial" w:cs="Arial"/>
          <w:color w:val="000000"/>
        </w:rPr>
        <w:t>Stirring it quickly will make it hard and allow you to punch or poke it quickly (this works better if you do it fast rather than hard).</w:t>
      </w:r>
    </w:p>
    <w:p w14:paraId="097400ED" w14:textId="53AFA340" w:rsidR="005772E8" w:rsidRDefault="005772E8" w:rsidP="005772E8">
      <w:pPr>
        <w:pStyle w:val="style1"/>
        <w:numPr>
          <w:ilvl w:val="0"/>
          <w:numId w:val="2"/>
        </w:numPr>
        <w:rPr>
          <w:rFonts w:ascii="Arial" w:hAnsi="Arial" w:cs="Arial"/>
          <w:color w:val="000000"/>
        </w:rPr>
      </w:pPr>
      <w:r>
        <w:rPr>
          <w:rFonts w:ascii="Arial" w:hAnsi="Arial" w:cs="Arial"/>
          <w:color w:val="000000"/>
        </w:rPr>
        <w:t xml:space="preserve">Remember that </w:t>
      </w:r>
      <w:r>
        <w:rPr>
          <w:rFonts w:ascii="Arial" w:hAnsi="Arial" w:cs="Arial"/>
          <w:color w:val="000000"/>
        </w:rPr>
        <w:t>quicksand</w:t>
      </w:r>
      <w:r>
        <w:rPr>
          <w:rFonts w:ascii="Arial" w:hAnsi="Arial" w:cs="Arial"/>
          <w:color w:val="000000"/>
        </w:rPr>
        <w:t xml:space="preserve"> is messy, try to play with it outside and don’t forget to stir just before you use it.</w:t>
      </w:r>
    </w:p>
    <w:p w14:paraId="42542883" w14:textId="77777777" w:rsidR="005772E8" w:rsidRDefault="005772E8" w:rsidP="005772E8">
      <w:pPr>
        <w:pStyle w:val="style1"/>
        <w:numPr>
          <w:ilvl w:val="0"/>
          <w:numId w:val="2"/>
        </w:numPr>
        <w:rPr>
          <w:rFonts w:ascii="Arial" w:hAnsi="Arial" w:cs="Arial"/>
          <w:color w:val="000000"/>
        </w:rPr>
      </w:pPr>
      <w:r>
        <w:rPr>
          <w:rFonts w:ascii="Arial" w:hAnsi="Arial" w:cs="Arial"/>
          <w:color w:val="000000"/>
        </w:rPr>
        <w:t>Always stir instant quicksand just before you use it!</w:t>
      </w:r>
    </w:p>
    <w:p w14:paraId="4D6F9F36" w14:textId="7DF34172" w:rsidR="005772E8" w:rsidRDefault="005772E8"/>
    <w:p w14:paraId="65B8B6F8" w14:textId="77777777" w:rsidR="005772E8" w:rsidRDefault="005772E8" w:rsidP="005772E8">
      <w:pPr>
        <w:pStyle w:val="style24"/>
        <w:rPr>
          <w:rFonts w:ascii="Arial" w:hAnsi="Arial" w:cs="Arial"/>
          <w:color w:val="999900"/>
          <w:sz w:val="27"/>
          <w:szCs w:val="27"/>
        </w:rPr>
      </w:pPr>
      <w:r>
        <w:rPr>
          <w:rStyle w:val="Strong"/>
          <w:rFonts w:ascii="Arial" w:hAnsi="Arial" w:cs="Arial"/>
          <w:color w:val="999900"/>
          <w:sz w:val="27"/>
          <w:szCs w:val="27"/>
        </w:rPr>
        <w:t>What's happening?</w:t>
      </w:r>
    </w:p>
    <w:p w14:paraId="7A502826" w14:textId="77777777" w:rsidR="005772E8" w:rsidRDefault="005772E8" w:rsidP="005772E8">
      <w:pPr>
        <w:pStyle w:val="style1"/>
        <w:rPr>
          <w:rFonts w:ascii="Arial" w:hAnsi="Arial" w:cs="Arial"/>
          <w:color w:val="000000"/>
        </w:rPr>
      </w:pPr>
      <w:r>
        <w:rPr>
          <w:rFonts w:ascii="Arial" w:hAnsi="Arial" w:cs="Arial"/>
          <w:color w:val="000000"/>
        </w:rPr>
        <w:t>If you add just the right amount of water to cornflour it becomes very thick when you stir it quickly. This happens because the cornflour grains are mixed up and can’t slide over each other due to the lack of water between them. Stirring slowly allows more water between the cornflour grains, letting them slide over each other much easier.</w:t>
      </w:r>
    </w:p>
    <w:p w14:paraId="702134C2" w14:textId="448BC868" w:rsidR="005772E8" w:rsidRDefault="005772E8" w:rsidP="005772E8">
      <w:pPr>
        <w:pStyle w:val="style1"/>
        <w:rPr>
          <w:rFonts w:ascii="Arial" w:hAnsi="Arial" w:cs="Arial"/>
          <w:color w:val="000000"/>
        </w:rPr>
      </w:pPr>
      <w:r>
        <w:rPr>
          <w:rFonts w:ascii="Arial" w:hAnsi="Arial" w:cs="Arial"/>
          <w:color w:val="000000"/>
        </w:rPr>
        <w:t xml:space="preserve">Poking it quickly has the same effect, making the substance very hard.  If you poke it slowly it doesn’t mix up the mixture in the same way, leaving it runny.  It works in much the same way as real </w:t>
      </w:r>
      <w:r>
        <w:rPr>
          <w:rFonts w:ascii="Arial" w:hAnsi="Arial" w:cs="Arial"/>
          <w:color w:val="000000"/>
        </w:rPr>
        <w:t>quicksand</w:t>
      </w:r>
      <w:r>
        <w:rPr>
          <w:rFonts w:ascii="Arial" w:hAnsi="Arial" w:cs="Arial"/>
          <w:color w:val="000000"/>
        </w:rPr>
        <w:t>.</w:t>
      </w:r>
    </w:p>
    <w:p w14:paraId="7822BCF4" w14:textId="77777777" w:rsidR="005772E8" w:rsidRDefault="005772E8"/>
    <w:sectPr w:rsidR="005772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B62DE"/>
    <w:multiLevelType w:val="multilevel"/>
    <w:tmpl w:val="37BC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DF46B2"/>
    <w:multiLevelType w:val="multilevel"/>
    <w:tmpl w:val="B69C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1341216">
    <w:abstractNumId w:val="1"/>
  </w:num>
  <w:num w:numId="2" w16cid:durableId="981882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2E8"/>
    <w:rsid w:val="005772E8"/>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26F80"/>
  <w15:chartTrackingRefBased/>
  <w15:docId w15:val="{F26F8044-48CA-4AFD-87FE-94AF505A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3"/>
    <w:basedOn w:val="DefaultParagraphFont"/>
    <w:rsid w:val="005772E8"/>
  </w:style>
  <w:style w:type="paragraph" w:customStyle="1" w:styleId="style51">
    <w:name w:val="style51"/>
    <w:basedOn w:val="Normal"/>
    <w:rsid w:val="005772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
    <w:name w:val="style1"/>
    <w:basedOn w:val="Normal"/>
    <w:rsid w:val="005772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772E8"/>
    <w:rPr>
      <w:b/>
      <w:bCs/>
    </w:rPr>
  </w:style>
  <w:style w:type="paragraph" w:customStyle="1" w:styleId="style24">
    <w:name w:val="style24"/>
    <w:basedOn w:val="Normal"/>
    <w:rsid w:val="005772E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665933">
      <w:bodyDiv w:val="1"/>
      <w:marLeft w:val="0"/>
      <w:marRight w:val="0"/>
      <w:marTop w:val="0"/>
      <w:marBottom w:val="0"/>
      <w:divBdr>
        <w:top w:val="none" w:sz="0" w:space="0" w:color="auto"/>
        <w:left w:val="none" w:sz="0" w:space="0" w:color="auto"/>
        <w:bottom w:val="none" w:sz="0" w:space="0" w:color="auto"/>
        <w:right w:val="none" w:sz="0" w:space="0" w:color="auto"/>
      </w:divBdr>
    </w:div>
    <w:div w:id="730885208">
      <w:bodyDiv w:val="1"/>
      <w:marLeft w:val="0"/>
      <w:marRight w:val="0"/>
      <w:marTop w:val="0"/>
      <w:marBottom w:val="0"/>
      <w:divBdr>
        <w:top w:val="none" w:sz="0" w:space="0" w:color="auto"/>
        <w:left w:val="none" w:sz="0" w:space="0" w:color="auto"/>
        <w:bottom w:val="none" w:sz="0" w:space="0" w:color="auto"/>
        <w:right w:val="none" w:sz="0" w:space="0" w:color="auto"/>
      </w:divBdr>
    </w:div>
    <w:div w:id="748892348">
      <w:bodyDiv w:val="1"/>
      <w:marLeft w:val="0"/>
      <w:marRight w:val="0"/>
      <w:marTop w:val="0"/>
      <w:marBottom w:val="0"/>
      <w:divBdr>
        <w:top w:val="none" w:sz="0" w:space="0" w:color="auto"/>
        <w:left w:val="none" w:sz="0" w:space="0" w:color="auto"/>
        <w:bottom w:val="none" w:sz="0" w:space="0" w:color="auto"/>
        <w:right w:val="none" w:sz="0" w:space="0" w:color="auto"/>
      </w:divBdr>
    </w:div>
    <w:div w:id="1099837196">
      <w:bodyDiv w:val="1"/>
      <w:marLeft w:val="0"/>
      <w:marRight w:val="0"/>
      <w:marTop w:val="0"/>
      <w:marBottom w:val="0"/>
      <w:divBdr>
        <w:top w:val="none" w:sz="0" w:space="0" w:color="auto"/>
        <w:left w:val="none" w:sz="0" w:space="0" w:color="auto"/>
        <w:bottom w:val="none" w:sz="0" w:space="0" w:color="auto"/>
        <w:right w:val="none" w:sz="0" w:space="0" w:color="auto"/>
      </w:divBdr>
    </w:div>
    <w:div w:id="158827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2022-12-22T10:27:00Z</dcterms:created>
  <dcterms:modified xsi:type="dcterms:W3CDTF">2022-12-22T10:28:00Z</dcterms:modified>
</cp:coreProperties>
</file>